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47BE" w:rsidRDefault="00AA47BE" w:rsidP="0076763B">
      <w:pPr>
        <w:bidi/>
        <w:spacing w:after="0" w:line="360" w:lineRule="auto"/>
        <w:ind w:right="576"/>
        <w:jc w:val="both"/>
        <w:rPr>
          <w:rFonts w:ascii="Tahoma" w:eastAsia="Times New Roman" w:hAnsi="Tahoma" w:cs="B Titr"/>
          <w:b/>
          <w:bCs/>
          <w:sz w:val="28"/>
          <w:szCs w:val="28"/>
          <w:rtl/>
        </w:rPr>
      </w:pPr>
      <w:bookmarkStart w:id="0" w:name="_GoBack"/>
      <w:bookmarkEnd w:id="0"/>
      <w:r w:rsidRPr="00A76A45">
        <w:rPr>
          <w:rFonts w:ascii="Tahoma" w:eastAsia="Times New Roman" w:hAnsi="Tahoma" w:cs="B Titr" w:hint="cs"/>
          <w:b/>
          <w:bCs/>
          <w:sz w:val="28"/>
          <w:szCs w:val="28"/>
          <w:rtl/>
        </w:rPr>
        <w:t xml:space="preserve">عملکرد </w:t>
      </w:r>
      <w:r>
        <w:rPr>
          <w:rFonts w:ascii="Tahoma" w:eastAsia="Times New Roman" w:hAnsi="Tahoma" w:cs="B Titr" w:hint="cs"/>
          <w:b/>
          <w:bCs/>
          <w:sz w:val="28"/>
          <w:szCs w:val="28"/>
          <w:rtl/>
        </w:rPr>
        <w:t>واحد مکانیزاسیون شهرستان اصفهان در</w:t>
      </w:r>
      <w:r w:rsidRPr="00A76A45">
        <w:rPr>
          <w:rFonts w:ascii="Tahoma" w:eastAsia="Times New Roman" w:hAnsi="Tahoma" w:cs="B Titr" w:hint="cs"/>
          <w:b/>
          <w:bCs/>
          <w:sz w:val="28"/>
          <w:szCs w:val="28"/>
          <w:rtl/>
        </w:rPr>
        <w:t xml:space="preserve"> سال </w:t>
      </w:r>
      <w:r w:rsidR="0076763B">
        <w:rPr>
          <w:rFonts w:ascii="Tahoma" w:eastAsia="Times New Roman" w:hAnsi="Tahoma" w:cs="B Titr" w:hint="cs"/>
          <w:b/>
          <w:bCs/>
          <w:sz w:val="28"/>
          <w:szCs w:val="28"/>
          <w:rtl/>
        </w:rPr>
        <w:t>1399</w:t>
      </w:r>
    </w:p>
    <w:p w:rsidR="00AA47BE" w:rsidRPr="00AA47BE" w:rsidRDefault="00AA47BE" w:rsidP="00AA47BE">
      <w:pPr>
        <w:bidi/>
        <w:spacing w:after="0" w:line="360" w:lineRule="auto"/>
        <w:ind w:left="-288" w:right="576" w:firstLine="541"/>
        <w:jc w:val="both"/>
        <w:rPr>
          <w:rFonts w:ascii="Times New Roman" w:eastAsia="Times New Roman" w:hAnsi="Times New Roman" w:cs="B Titr"/>
          <w:b/>
          <w:bCs/>
          <w:sz w:val="32"/>
          <w:szCs w:val="32"/>
        </w:rPr>
      </w:pPr>
      <w:r w:rsidRPr="00AA47BE">
        <w:rPr>
          <w:rFonts w:ascii="Tahoma" w:eastAsia="Times New Roman" w:hAnsi="Tahoma" w:cs="B Titr" w:hint="cs"/>
          <w:b/>
          <w:bCs/>
          <w:sz w:val="32"/>
          <w:szCs w:val="32"/>
          <w:rtl/>
        </w:rPr>
        <w:t>الف - برداشت غلات:</w:t>
      </w:r>
    </w:p>
    <w:p w:rsidR="00AA47BE" w:rsidRPr="00AA47BE" w:rsidRDefault="00AA47BE" w:rsidP="0076763B">
      <w:pPr>
        <w:pStyle w:val="ListParagraph"/>
        <w:spacing w:after="0" w:line="360" w:lineRule="auto"/>
        <w:ind w:left="395" w:right="576"/>
        <w:contextualSpacing w:val="0"/>
        <w:jc w:val="both"/>
        <w:rPr>
          <w:rFonts w:ascii="Tahoma" w:hAnsi="Tahoma" w:cs="B Zar"/>
          <w:sz w:val="32"/>
          <w:szCs w:val="32"/>
          <w:rtl/>
        </w:rPr>
      </w:pPr>
      <w:r w:rsidRPr="00AA47BE">
        <w:rPr>
          <w:rFonts w:ascii="Tahoma" w:hAnsi="Tahoma" w:cs="B Zar" w:hint="cs"/>
          <w:sz w:val="32"/>
          <w:szCs w:val="32"/>
          <w:rtl/>
        </w:rPr>
        <w:t xml:space="preserve">تعداد کمباین آماده به کار موجود در شهرستان: </w:t>
      </w:r>
      <w:r w:rsidR="0076763B">
        <w:rPr>
          <w:rFonts w:ascii="Tahoma" w:hAnsi="Tahoma" w:cs="B Zar"/>
          <w:sz w:val="32"/>
          <w:szCs w:val="32"/>
        </w:rPr>
        <w:t>166</w:t>
      </w:r>
      <w:r w:rsidRPr="00AA47BE">
        <w:rPr>
          <w:rFonts w:ascii="Tahoma" w:hAnsi="Tahoma" w:cs="B Zar" w:hint="cs"/>
          <w:sz w:val="32"/>
          <w:szCs w:val="32"/>
          <w:rtl/>
        </w:rPr>
        <w:t xml:space="preserve"> دستگاه</w:t>
      </w:r>
    </w:p>
    <w:p w:rsidR="00AA47BE" w:rsidRPr="00AA47BE" w:rsidRDefault="00AA47BE" w:rsidP="0076763B">
      <w:pPr>
        <w:pStyle w:val="ListParagraph"/>
        <w:spacing w:after="0" w:line="360" w:lineRule="auto"/>
        <w:ind w:left="395" w:right="576"/>
        <w:contextualSpacing w:val="0"/>
        <w:jc w:val="both"/>
        <w:rPr>
          <w:rFonts w:ascii="Tahoma" w:hAnsi="Tahoma" w:cs="B Zar"/>
          <w:sz w:val="32"/>
          <w:szCs w:val="32"/>
          <w:rtl/>
        </w:rPr>
      </w:pPr>
      <w:r w:rsidRPr="00AA47BE">
        <w:rPr>
          <w:rFonts w:ascii="Tahoma" w:hAnsi="Tahoma" w:cs="B Zar" w:hint="cs"/>
          <w:sz w:val="32"/>
          <w:szCs w:val="32"/>
          <w:rtl/>
        </w:rPr>
        <w:t xml:space="preserve">تعداد کمباین نظارت فنی شده قبل از برداشت: </w:t>
      </w:r>
      <w:r w:rsidR="0076763B">
        <w:rPr>
          <w:rFonts w:ascii="Tahoma" w:hAnsi="Tahoma" w:cs="B Zar"/>
          <w:sz w:val="32"/>
          <w:szCs w:val="32"/>
        </w:rPr>
        <w:t>140</w:t>
      </w:r>
      <w:r w:rsidRPr="00AA47BE">
        <w:rPr>
          <w:rFonts w:ascii="Tahoma" w:hAnsi="Tahoma" w:cs="B Zar" w:hint="cs"/>
          <w:sz w:val="32"/>
          <w:szCs w:val="32"/>
          <w:rtl/>
        </w:rPr>
        <w:t xml:space="preserve"> دستگاه</w:t>
      </w:r>
    </w:p>
    <w:p w:rsidR="00AA47BE" w:rsidRPr="00AA47BE" w:rsidRDefault="00AA47BE" w:rsidP="0076763B">
      <w:pPr>
        <w:pStyle w:val="ListParagraph"/>
        <w:spacing w:after="0" w:line="360" w:lineRule="auto"/>
        <w:ind w:left="395" w:right="576"/>
        <w:contextualSpacing w:val="0"/>
        <w:jc w:val="both"/>
        <w:rPr>
          <w:rFonts w:ascii="Tahoma" w:hAnsi="Tahoma" w:cs="B Zar"/>
          <w:sz w:val="32"/>
          <w:szCs w:val="32"/>
          <w:rtl/>
        </w:rPr>
      </w:pPr>
      <w:r w:rsidRPr="00AA47BE">
        <w:rPr>
          <w:rFonts w:ascii="Tahoma" w:hAnsi="Tahoma" w:cs="B Zar" w:hint="cs"/>
          <w:sz w:val="32"/>
          <w:szCs w:val="32"/>
          <w:rtl/>
        </w:rPr>
        <w:t xml:space="preserve">تعداد کمباین کنترل فنی شده در مزرعه حین برداشت: </w:t>
      </w:r>
      <w:r w:rsidR="0076763B">
        <w:rPr>
          <w:rFonts w:ascii="Tahoma" w:hAnsi="Tahoma" w:cs="B Zar"/>
          <w:sz w:val="32"/>
          <w:szCs w:val="32"/>
        </w:rPr>
        <w:t>190</w:t>
      </w:r>
      <w:r w:rsidRPr="00AA47BE">
        <w:rPr>
          <w:rFonts w:ascii="Tahoma" w:hAnsi="Tahoma" w:cs="B Zar" w:hint="cs"/>
          <w:sz w:val="32"/>
          <w:szCs w:val="32"/>
          <w:rtl/>
        </w:rPr>
        <w:t xml:space="preserve"> دستگاه</w:t>
      </w:r>
    </w:p>
    <w:p w:rsidR="00AA47BE" w:rsidRDefault="00AA47BE" w:rsidP="0076763B">
      <w:pPr>
        <w:pStyle w:val="ListParagraph"/>
        <w:spacing w:after="0" w:line="360" w:lineRule="auto"/>
        <w:ind w:left="395" w:right="576"/>
        <w:contextualSpacing w:val="0"/>
        <w:jc w:val="both"/>
        <w:rPr>
          <w:rFonts w:ascii="Tahoma" w:hAnsi="Tahoma" w:cs="B Zar"/>
          <w:sz w:val="32"/>
          <w:szCs w:val="32"/>
          <w:rtl/>
        </w:rPr>
      </w:pPr>
      <w:r w:rsidRPr="00AA47BE">
        <w:rPr>
          <w:rFonts w:ascii="Tahoma" w:hAnsi="Tahoma" w:cs="B Zar" w:hint="cs"/>
          <w:sz w:val="32"/>
          <w:szCs w:val="32"/>
          <w:rtl/>
        </w:rPr>
        <w:t xml:space="preserve">تعداد نمونه برداری در مزرعه با کادر جهت محاسبه ریزش و ضایعات: </w:t>
      </w:r>
      <w:r w:rsidR="0076763B">
        <w:rPr>
          <w:rFonts w:ascii="Tahoma" w:hAnsi="Tahoma" w:cs="B Zar"/>
          <w:sz w:val="32"/>
          <w:szCs w:val="32"/>
        </w:rPr>
        <w:t>120</w:t>
      </w:r>
      <w:r w:rsidRPr="00AA47BE">
        <w:rPr>
          <w:rFonts w:ascii="Tahoma" w:hAnsi="Tahoma" w:cs="B Zar" w:hint="cs"/>
          <w:sz w:val="32"/>
          <w:szCs w:val="32"/>
          <w:rtl/>
        </w:rPr>
        <w:t xml:space="preserve"> مورد</w:t>
      </w:r>
    </w:p>
    <w:p w:rsidR="0076763B" w:rsidRPr="00AA47BE" w:rsidRDefault="0076763B" w:rsidP="0076763B">
      <w:pPr>
        <w:pStyle w:val="ListParagraph"/>
        <w:spacing w:after="0" w:line="360" w:lineRule="auto"/>
        <w:ind w:left="395" w:right="576"/>
        <w:contextualSpacing w:val="0"/>
        <w:jc w:val="both"/>
        <w:rPr>
          <w:rFonts w:ascii="Tahoma" w:hAnsi="Tahoma" w:cs="B Zar"/>
          <w:sz w:val="32"/>
          <w:szCs w:val="32"/>
          <w:rtl/>
        </w:rPr>
      </w:pPr>
      <w:r>
        <w:rPr>
          <w:rFonts w:ascii="Tahoma" w:hAnsi="Tahoma" w:cs="B Zar" w:hint="cs"/>
          <w:sz w:val="32"/>
          <w:szCs w:val="32"/>
          <w:rtl/>
        </w:rPr>
        <w:t>تعداد گروههای کنترل برداشت  11 گروه</w:t>
      </w:r>
    </w:p>
    <w:p w:rsidR="00AA47BE" w:rsidRPr="00AA47BE" w:rsidRDefault="00AA47BE" w:rsidP="0076763B">
      <w:pPr>
        <w:pStyle w:val="ListParagraph"/>
        <w:spacing w:after="0" w:line="360" w:lineRule="auto"/>
        <w:ind w:left="395" w:right="576"/>
        <w:contextualSpacing w:val="0"/>
        <w:jc w:val="both"/>
        <w:rPr>
          <w:rFonts w:cs="B Zar"/>
          <w:sz w:val="32"/>
          <w:szCs w:val="32"/>
          <w:rtl/>
        </w:rPr>
      </w:pPr>
      <w:r w:rsidRPr="00AA47BE">
        <w:rPr>
          <w:rFonts w:ascii="Tahoma" w:hAnsi="Tahoma" w:cs="B Zar" w:hint="cs"/>
          <w:sz w:val="32"/>
          <w:szCs w:val="32"/>
          <w:rtl/>
        </w:rPr>
        <w:t xml:space="preserve">ریزش کمباین و ضایعات طبیعی مجموعا" </w:t>
      </w:r>
      <w:r w:rsidR="0076763B">
        <w:rPr>
          <w:rFonts w:ascii="Tahoma" w:hAnsi="Tahoma" w:cs="B Zar" w:hint="cs"/>
          <w:sz w:val="32"/>
          <w:szCs w:val="32"/>
          <w:rtl/>
        </w:rPr>
        <w:t>5.8</w:t>
      </w:r>
      <w:r w:rsidRPr="00AA47BE">
        <w:rPr>
          <w:rFonts w:ascii="Tahoma" w:hAnsi="Tahoma" w:cs="B Zar" w:hint="cs"/>
          <w:sz w:val="32"/>
          <w:szCs w:val="32"/>
          <w:rtl/>
        </w:rPr>
        <w:t xml:space="preserve">% (شامل </w:t>
      </w:r>
      <w:r w:rsidR="0076763B">
        <w:rPr>
          <w:rFonts w:ascii="Tahoma" w:hAnsi="Tahoma" w:cs="B Zar" w:hint="cs"/>
          <w:sz w:val="32"/>
          <w:szCs w:val="32"/>
          <w:rtl/>
        </w:rPr>
        <w:t>4.6</w:t>
      </w:r>
      <w:r w:rsidRPr="00AA47BE">
        <w:rPr>
          <w:rFonts w:ascii="Tahoma" w:hAnsi="Tahoma" w:cs="B Zar" w:hint="cs"/>
          <w:sz w:val="32"/>
          <w:szCs w:val="32"/>
          <w:rtl/>
        </w:rPr>
        <w:t xml:space="preserve">% ریزش کمباین و </w:t>
      </w:r>
      <w:r w:rsidR="0076763B">
        <w:rPr>
          <w:rFonts w:ascii="Tahoma" w:hAnsi="Tahoma" w:cs="B Zar" w:hint="cs"/>
          <w:sz w:val="32"/>
          <w:szCs w:val="32"/>
          <w:rtl/>
        </w:rPr>
        <w:t>1.2</w:t>
      </w:r>
      <w:r w:rsidRPr="00AA47BE">
        <w:rPr>
          <w:rFonts w:ascii="Tahoma" w:hAnsi="Tahoma" w:cs="B Zar" w:hint="cs"/>
          <w:sz w:val="32"/>
          <w:szCs w:val="32"/>
          <w:rtl/>
        </w:rPr>
        <w:t>% ریزش طبیعی مزرعه)</w:t>
      </w:r>
      <w:r w:rsidRPr="00AA47BE">
        <w:rPr>
          <w:rFonts w:hint="cs"/>
          <w:sz w:val="32"/>
          <w:szCs w:val="32"/>
          <w:rtl/>
        </w:rPr>
        <w:t> </w:t>
      </w:r>
    </w:p>
    <w:p w:rsidR="00AA47BE" w:rsidRPr="00AA47BE" w:rsidRDefault="00AA47BE" w:rsidP="00AA47BE">
      <w:pPr>
        <w:bidi/>
        <w:spacing w:after="0" w:line="360" w:lineRule="auto"/>
        <w:ind w:left="-288" w:right="576" w:firstLine="541"/>
        <w:jc w:val="both"/>
        <w:rPr>
          <w:rFonts w:ascii="Times New Roman" w:eastAsia="Times New Roman" w:hAnsi="Times New Roman" w:cs="B Zar"/>
          <w:sz w:val="32"/>
          <w:szCs w:val="32"/>
          <w:rtl/>
        </w:rPr>
      </w:pPr>
      <w:r w:rsidRPr="00AA47BE">
        <w:rPr>
          <w:rFonts w:ascii="Tahoma" w:eastAsia="Times New Roman" w:hAnsi="Tahoma" w:cs="B Titr" w:hint="cs"/>
          <w:b/>
          <w:bCs/>
          <w:sz w:val="32"/>
          <w:szCs w:val="32"/>
          <w:rtl/>
        </w:rPr>
        <w:t>ب -  سوخت بخش کشاورزی</w:t>
      </w:r>
      <w:r w:rsidR="007C7757">
        <w:rPr>
          <w:rFonts w:ascii="Tahoma" w:eastAsia="Times New Roman" w:hAnsi="Tahoma" w:cs="B Titr" w:hint="cs"/>
          <w:b/>
          <w:bCs/>
          <w:sz w:val="32"/>
          <w:szCs w:val="32"/>
          <w:rtl/>
        </w:rPr>
        <w:t xml:space="preserve"> </w:t>
      </w:r>
      <w:r w:rsidRPr="00AA47BE">
        <w:rPr>
          <w:rFonts w:ascii="Tahoma" w:eastAsia="Times New Roman" w:hAnsi="Tahoma" w:cs="B Titr" w:hint="cs"/>
          <w:b/>
          <w:bCs/>
          <w:sz w:val="32"/>
          <w:szCs w:val="32"/>
          <w:rtl/>
        </w:rPr>
        <w:t>:</w:t>
      </w:r>
      <w:r w:rsidRPr="00AA47BE">
        <w:rPr>
          <w:rFonts w:ascii="Times New Roman" w:eastAsia="Times New Roman" w:hAnsi="Times New Roman" w:cs="Times New Roman"/>
          <w:sz w:val="32"/>
          <w:szCs w:val="32"/>
          <w:rtl/>
        </w:rPr>
        <w:t> </w:t>
      </w:r>
    </w:p>
    <w:p w:rsidR="00AA47BE" w:rsidRPr="00AA47BE" w:rsidRDefault="00AA47BE" w:rsidP="0076763B">
      <w:pPr>
        <w:bidi/>
        <w:spacing w:after="0" w:line="360" w:lineRule="auto"/>
        <w:ind w:right="576"/>
        <w:jc w:val="both"/>
        <w:rPr>
          <w:rFonts w:ascii="Times New Roman" w:eastAsia="Times New Roman" w:hAnsi="Times New Roman" w:cs="B Zar"/>
          <w:sz w:val="32"/>
          <w:szCs w:val="32"/>
          <w:rtl/>
          <w:lang w:bidi="fa-IR"/>
        </w:rPr>
      </w:pPr>
      <w:r w:rsidRPr="00AA47BE">
        <w:rPr>
          <w:rFonts w:ascii="Tahoma" w:hAnsi="Tahoma" w:cs="B Zar"/>
          <w:sz w:val="32"/>
          <w:szCs w:val="32"/>
          <w:rtl/>
        </w:rPr>
        <w:t xml:space="preserve">تعداد کل درخواست های </w:t>
      </w:r>
      <w:r w:rsidRPr="00AA47BE">
        <w:rPr>
          <w:rFonts w:ascii="Tahoma" w:hAnsi="Tahoma" w:cs="B Zar" w:hint="cs"/>
          <w:sz w:val="32"/>
          <w:szCs w:val="32"/>
          <w:rtl/>
        </w:rPr>
        <w:t xml:space="preserve">تأیید شده </w:t>
      </w:r>
      <w:r w:rsidRPr="00AA47BE">
        <w:rPr>
          <w:rFonts w:ascii="Tahoma" w:hAnsi="Tahoma" w:cs="B Zar"/>
          <w:sz w:val="32"/>
          <w:szCs w:val="32"/>
          <w:rtl/>
        </w:rPr>
        <w:t>سوخت ماشین</w:t>
      </w:r>
      <w:r w:rsidRPr="00AA47BE">
        <w:rPr>
          <w:rFonts w:ascii="Tahoma" w:hAnsi="Tahoma" w:cs="B Zar" w:hint="cs"/>
          <w:sz w:val="32"/>
          <w:szCs w:val="32"/>
          <w:rtl/>
        </w:rPr>
        <w:t xml:space="preserve"> آلات</w:t>
      </w:r>
      <w:r w:rsidRPr="00AA47BE">
        <w:rPr>
          <w:rFonts w:ascii="Tahoma" w:hAnsi="Tahoma" w:cs="B Zar"/>
          <w:sz w:val="32"/>
          <w:szCs w:val="32"/>
          <w:rtl/>
        </w:rPr>
        <w:t xml:space="preserve"> </w:t>
      </w:r>
      <w:r w:rsidRPr="00AA47BE">
        <w:rPr>
          <w:rFonts w:ascii="Tahoma" w:hAnsi="Tahoma" w:cs="B Zar" w:hint="cs"/>
          <w:sz w:val="32"/>
          <w:szCs w:val="32"/>
          <w:rtl/>
        </w:rPr>
        <w:t xml:space="preserve">و </w:t>
      </w:r>
      <w:r w:rsidRPr="00AA47BE">
        <w:rPr>
          <w:rFonts w:ascii="Tahoma" w:hAnsi="Tahoma" w:cs="B Zar"/>
          <w:sz w:val="32"/>
          <w:szCs w:val="32"/>
          <w:rtl/>
        </w:rPr>
        <w:t>چاه های آب کشاورزی</w:t>
      </w:r>
      <w:r w:rsidRPr="00AA47BE">
        <w:rPr>
          <w:rFonts w:ascii="Tahoma" w:hAnsi="Tahoma" w:cs="B Zar" w:hint="cs"/>
          <w:sz w:val="32"/>
          <w:szCs w:val="32"/>
          <w:rtl/>
        </w:rPr>
        <w:t>:</w:t>
      </w:r>
      <w:r w:rsidRPr="00AA47BE">
        <w:rPr>
          <w:rFonts w:ascii="Tahoma" w:hAnsi="Tahoma" w:cs="B Zar"/>
          <w:sz w:val="32"/>
          <w:szCs w:val="32"/>
          <w:rtl/>
        </w:rPr>
        <w:t xml:space="preserve"> </w:t>
      </w:r>
      <w:r w:rsidR="0076763B">
        <w:rPr>
          <w:rFonts w:ascii="Tahoma" w:hAnsi="Tahoma" w:cs="B Zar" w:hint="cs"/>
          <w:sz w:val="32"/>
          <w:szCs w:val="32"/>
          <w:rtl/>
          <w:lang w:bidi="fa-IR"/>
        </w:rPr>
        <w:t>28000</w:t>
      </w:r>
      <w:r w:rsidRPr="00AA47BE">
        <w:rPr>
          <w:rFonts w:ascii="Tahoma" w:hAnsi="Tahoma" w:cs="B Zar"/>
          <w:sz w:val="32"/>
          <w:szCs w:val="32"/>
          <w:rtl/>
        </w:rPr>
        <w:t xml:space="preserve"> </w:t>
      </w:r>
      <w:r w:rsidR="00A10F73">
        <w:rPr>
          <w:rFonts w:ascii="Tahoma" w:hAnsi="Tahoma" w:cs="B Zar" w:hint="cs"/>
          <w:sz w:val="32"/>
          <w:szCs w:val="32"/>
          <w:rtl/>
        </w:rPr>
        <w:t>درخواست</w:t>
      </w:r>
    </w:p>
    <w:p w:rsidR="00AA47BE" w:rsidRPr="00AA47BE" w:rsidRDefault="00AA47BE" w:rsidP="006F443F">
      <w:pPr>
        <w:bidi/>
        <w:spacing w:after="0" w:line="360" w:lineRule="auto"/>
        <w:ind w:left="-288" w:right="576" w:firstLine="541"/>
        <w:jc w:val="both"/>
        <w:rPr>
          <w:rFonts w:ascii="Tahoma" w:eastAsia="Times New Roman" w:hAnsi="Tahoma" w:cs="B Titr"/>
          <w:b/>
          <w:bCs/>
          <w:sz w:val="32"/>
          <w:szCs w:val="32"/>
          <w:rtl/>
        </w:rPr>
      </w:pPr>
      <w:r w:rsidRPr="00AA47BE">
        <w:rPr>
          <w:rFonts w:ascii="Tahoma" w:eastAsia="Times New Roman" w:hAnsi="Tahoma" w:cs="B Titr" w:hint="cs"/>
          <w:b/>
          <w:bCs/>
          <w:sz w:val="32"/>
          <w:szCs w:val="32"/>
          <w:rtl/>
        </w:rPr>
        <w:t xml:space="preserve">ج- معرفی </w:t>
      </w:r>
      <w:r w:rsidR="006F443F">
        <w:rPr>
          <w:rFonts w:ascii="Tahoma" w:eastAsia="Times New Roman" w:hAnsi="Tahoma" w:cs="B Titr" w:hint="cs"/>
          <w:b/>
          <w:bCs/>
          <w:sz w:val="32"/>
          <w:szCs w:val="32"/>
          <w:rtl/>
        </w:rPr>
        <w:t xml:space="preserve"> تعداد 150 نفر متقاضی </w:t>
      </w:r>
      <w:r w:rsidRPr="00AA47BE">
        <w:rPr>
          <w:rFonts w:ascii="Tahoma" w:eastAsia="Times New Roman" w:hAnsi="Tahoma" w:cs="B Titr" w:hint="cs"/>
          <w:b/>
          <w:bCs/>
          <w:sz w:val="32"/>
          <w:szCs w:val="32"/>
          <w:rtl/>
        </w:rPr>
        <w:t>خرید تراکتور و ادوات کشاورزی</w:t>
      </w:r>
      <w:r w:rsidR="006F443F">
        <w:rPr>
          <w:rFonts w:ascii="Tahoma" w:eastAsia="Times New Roman" w:hAnsi="Tahoma" w:cs="B Titr" w:hint="cs"/>
          <w:b/>
          <w:bCs/>
          <w:sz w:val="32"/>
          <w:szCs w:val="32"/>
          <w:rtl/>
        </w:rPr>
        <w:t xml:space="preserve"> به سازمان </w:t>
      </w:r>
    </w:p>
    <w:p w:rsidR="00AA47BE" w:rsidRPr="006F443F" w:rsidRDefault="00AA47BE" w:rsidP="006F443F">
      <w:pPr>
        <w:bidi/>
        <w:spacing w:after="0" w:line="360" w:lineRule="auto"/>
        <w:ind w:left="420" w:right="576"/>
        <w:jc w:val="both"/>
        <w:rPr>
          <w:rFonts w:cs="B Zar"/>
          <w:sz w:val="32"/>
          <w:szCs w:val="32"/>
        </w:rPr>
      </w:pPr>
      <w:r w:rsidRPr="006F443F">
        <w:rPr>
          <w:rFonts w:cs="B Titr" w:hint="cs"/>
          <w:sz w:val="32"/>
          <w:szCs w:val="32"/>
          <w:rtl/>
        </w:rPr>
        <w:t>از ديگر اقدامات مكانيزاسيون :</w:t>
      </w:r>
      <w:r w:rsidRPr="006F443F">
        <w:rPr>
          <w:rFonts w:cs="B Zar" w:hint="cs"/>
          <w:sz w:val="32"/>
          <w:szCs w:val="32"/>
          <w:rtl/>
        </w:rPr>
        <w:t xml:space="preserve"> تایید سوخت تراکتورها و کمباین ها و موتور های آبکش در سامانه های اگری وتجارت آسان -  نظارت بر برداشت غلات </w:t>
      </w:r>
      <w:r w:rsidRPr="006F443F">
        <w:rPr>
          <w:rFonts w:ascii="Times New Roman" w:hAnsi="Times New Roman" w:cs="Times New Roman" w:hint="cs"/>
          <w:sz w:val="32"/>
          <w:szCs w:val="32"/>
          <w:rtl/>
        </w:rPr>
        <w:t>–</w:t>
      </w:r>
      <w:r w:rsidRPr="006F443F">
        <w:rPr>
          <w:rFonts w:cs="B Zar" w:hint="cs"/>
          <w:sz w:val="32"/>
          <w:szCs w:val="32"/>
          <w:rtl/>
        </w:rPr>
        <w:t xml:space="preserve"> نظارت بر کشت غلات </w:t>
      </w:r>
      <w:r w:rsidRPr="006F443F">
        <w:rPr>
          <w:rFonts w:ascii="Times New Roman" w:hAnsi="Times New Roman" w:cs="Times New Roman" w:hint="cs"/>
          <w:sz w:val="32"/>
          <w:szCs w:val="32"/>
          <w:rtl/>
        </w:rPr>
        <w:t>–</w:t>
      </w:r>
      <w:r w:rsidRPr="006F443F">
        <w:rPr>
          <w:rFonts w:cs="B Zar" w:hint="cs"/>
          <w:sz w:val="32"/>
          <w:szCs w:val="32"/>
          <w:rtl/>
        </w:rPr>
        <w:t xml:space="preserve"> معرفی متقاضیان خرید تراکتور « کمباین  وادوات کشاورزی  -  آموزش ونظارت </w:t>
      </w:r>
      <w:r w:rsidRPr="006F443F">
        <w:rPr>
          <w:rFonts w:cs="B Zar" w:hint="cs"/>
          <w:sz w:val="32"/>
          <w:szCs w:val="32"/>
          <w:rtl/>
        </w:rPr>
        <w:lastRenderedPageBreak/>
        <w:t xml:space="preserve">بر  ترویج خاک ورزی حفاظتی </w:t>
      </w:r>
      <w:r w:rsidRPr="006F443F">
        <w:rPr>
          <w:rFonts w:ascii="Times New Roman" w:hAnsi="Times New Roman" w:cs="Times New Roman" w:hint="cs"/>
          <w:sz w:val="32"/>
          <w:szCs w:val="32"/>
          <w:rtl/>
        </w:rPr>
        <w:t>–</w:t>
      </w:r>
      <w:r w:rsidRPr="006F443F">
        <w:rPr>
          <w:rFonts w:cs="B Zar" w:hint="cs"/>
          <w:sz w:val="32"/>
          <w:szCs w:val="32"/>
          <w:rtl/>
        </w:rPr>
        <w:t xml:space="preserve"> حمایت ، هدایت ونظارت بر شرکت های ارائه دهنده خدمات مکانیزاسیون  - نیاز سنجی ماشین آلات کشاورزی -  همکاری با واحدهای زراعت ، باغبانی و حفظ نباتات در اجرای پروژه ها  و ....</w:t>
      </w:r>
    </w:p>
    <w:p w:rsidR="00F30ABF" w:rsidRDefault="00F30ABF" w:rsidP="00AA47BE">
      <w:pPr>
        <w:bidi/>
      </w:pPr>
    </w:p>
    <w:sectPr w:rsidR="00F30ABF" w:rsidSect="00967EA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567C" w:rsidRDefault="002C567C" w:rsidP="00967EA7">
      <w:pPr>
        <w:spacing w:after="0" w:line="240" w:lineRule="auto"/>
      </w:pPr>
      <w:r>
        <w:separator/>
      </w:r>
    </w:p>
  </w:endnote>
  <w:endnote w:type="continuationSeparator" w:id="0">
    <w:p w:rsidR="002C567C" w:rsidRDefault="002C567C" w:rsidP="00967E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7EA7" w:rsidRDefault="00967EA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7EA7" w:rsidRDefault="00967EA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7EA7" w:rsidRDefault="00967E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567C" w:rsidRDefault="002C567C" w:rsidP="00967EA7">
      <w:pPr>
        <w:spacing w:after="0" w:line="240" w:lineRule="auto"/>
      </w:pPr>
      <w:r>
        <w:separator/>
      </w:r>
    </w:p>
  </w:footnote>
  <w:footnote w:type="continuationSeparator" w:id="0">
    <w:p w:rsidR="002C567C" w:rsidRDefault="002C567C" w:rsidP="00967E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7EA7" w:rsidRDefault="00967EA7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2447938" o:spid="_x0000_s2050" type="#_x0000_t75" style="position:absolute;left:0;text-align:left;margin-left:0;margin-top:0;width:1920pt;height:1278.75pt;z-index:-251657216;mso-position-horizontal:center;mso-position-horizontal-relative:margin;mso-position-vertical:center;mso-position-vertical-relative:margin" o:allowincell="f">
          <v:imagedata r:id="rId1" o:title="85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7EA7" w:rsidRDefault="00967EA7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2447939" o:spid="_x0000_s2051" type="#_x0000_t75" style="position:absolute;left:0;text-align:left;margin-left:0;margin-top:0;width:1920pt;height:1278.75pt;z-index:-251656192;mso-position-horizontal:center;mso-position-horizontal-relative:margin;mso-position-vertical:center;mso-position-vertical-relative:margin" o:allowincell="f">
          <v:imagedata r:id="rId1" o:title="85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7EA7" w:rsidRDefault="00967EA7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2447937" o:spid="_x0000_s2049" type="#_x0000_t75" style="position:absolute;left:0;text-align:left;margin-left:0;margin-top:0;width:1920pt;height:1278.75pt;z-index:-251658240;mso-position-horizontal:center;mso-position-horizontal-relative:margin;mso-position-vertical:center;mso-position-vertical-relative:margin" o:allowincell="f">
          <v:imagedata r:id="rId1" o:title="85" gain="19661f" blacklevel="22938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5968C1"/>
    <w:multiLevelType w:val="hybridMultilevel"/>
    <w:tmpl w:val="23889B30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7BE"/>
    <w:rsid w:val="002C567C"/>
    <w:rsid w:val="0030672A"/>
    <w:rsid w:val="006F443F"/>
    <w:rsid w:val="0076763B"/>
    <w:rsid w:val="007C7757"/>
    <w:rsid w:val="0080655C"/>
    <w:rsid w:val="00967EA7"/>
    <w:rsid w:val="00A10F73"/>
    <w:rsid w:val="00AA47BE"/>
    <w:rsid w:val="00BA47FB"/>
    <w:rsid w:val="00D06FFF"/>
    <w:rsid w:val="00DD7B6F"/>
    <w:rsid w:val="00F30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19BBB3DD-2377-45A8-96B5-EC3F60E4A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47BE"/>
    <w:pPr>
      <w:jc w:val="center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47BE"/>
    <w:pPr>
      <w:bidi/>
      <w:ind w:left="720"/>
      <w:contextualSpacing/>
    </w:pPr>
    <w:rPr>
      <w:lang w:bidi="fa-IR"/>
    </w:rPr>
  </w:style>
  <w:style w:type="paragraph" w:styleId="Header">
    <w:name w:val="header"/>
    <w:basedOn w:val="Normal"/>
    <w:link w:val="HeaderChar"/>
    <w:uiPriority w:val="99"/>
    <w:unhideWhenUsed/>
    <w:rsid w:val="00967E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7EA7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967E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7EA7"/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asan</dc:creator>
  <cp:keywords/>
  <dc:description/>
  <cp:lastModifiedBy>Ekarkhanedaran</cp:lastModifiedBy>
  <cp:revision>3</cp:revision>
  <dcterms:created xsi:type="dcterms:W3CDTF">2021-05-15T04:17:00Z</dcterms:created>
  <dcterms:modified xsi:type="dcterms:W3CDTF">2021-06-23T02:04:00Z</dcterms:modified>
</cp:coreProperties>
</file>